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MARTIN-FLICKINGER GERRI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VSXY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2"/>
        <w:gridCol w:w="911"/>
        <w:gridCol w:w="780"/>
        <w:gridCol w:w="605"/>
        <w:gridCol w:w="345"/>
        <w:gridCol w:w="830"/>
        <w:gridCol w:w="439"/>
        <w:gridCol w:w="842"/>
        <w:gridCol w:w="1141"/>
        <w:gridCol w:w="983"/>
        <w:gridCol w:w="11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Flickinger Family 2008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 by POA from Gerri Martin-Flickinger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661" TargetMode="External"/><Relationship Id="rId5" Type="http://schemas.openxmlformats.org/officeDocument/2006/relationships/hyperlink" Target="http://www.sec.gov/cgi-bin/browse-edgar?action=getcompany&amp;CIK=000185643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3119</Characters>
  <CharactersWithSpaces>3623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